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26CC9" w:rsidRPr="000F6D77" w:rsidRDefault="001C3C7D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0F6D77">
        <w:rPr>
          <w:rFonts w:ascii="Times New Roman" w:eastAsia="Times New Roman" w:hAnsi="Times New Roman" w:cs="Times New Roman"/>
          <w:b/>
          <w:sz w:val="28"/>
          <w:szCs w:val="28"/>
        </w:rPr>
        <w:t>EMENDA N</w:t>
      </w:r>
      <w:r w:rsidRPr="000F6D77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o</w:t>
      </w:r>
      <w:proofErr w:type="gramEnd"/>
      <w:r w:rsidRPr="000F6D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– CCJ</w:t>
      </w:r>
    </w:p>
    <w:p w14:paraId="00000002" w14:textId="68BBDE52" w:rsidR="00326CC9" w:rsidRPr="000F6D77" w:rsidRDefault="0044427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Proposta de Emenda à Constituição nº 32</w:t>
      </w:r>
      <w:r w:rsidR="001C3C7D" w:rsidRPr="000F6D77">
        <w:rPr>
          <w:rFonts w:ascii="Times New Roman" w:eastAsia="Times New Roman" w:hAnsi="Times New Roman" w:cs="Times New Roman"/>
          <w:sz w:val="28"/>
          <w:szCs w:val="28"/>
        </w:rPr>
        <w:t>, de 2022)</w:t>
      </w:r>
    </w:p>
    <w:p w14:paraId="00000003" w14:textId="77777777" w:rsidR="00326CC9" w:rsidRPr="000F6D77" w:rsidRDefault="00326C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5D68D0" w14:textId="4B9833B1" w:rsidR="000F6D77" w:rsidRPr="000F6D77" w:rsidRDefault="000F6D77" w:rsidP="00444278">
      <w:pPr>
        <w:spacing w:before="360" w:after="36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>Dê-se à Propost</w:t>
      </w:r>
      <w:r w:rsidR="003A5C00">
        <w:rPr>
          <w:rFonts w:ascii="Times New Roman" w:eastAsia="Times New Roman" w:hAnsi="Times New Roman" w:cs="Times New Roman"/>
          <w:sz w:val="28"/>
          <w:szCs w:val="28"/>
        </w:rPr>
        <w:t>a de Emenda à Constituição nº 32</w:t>
      </w:r>
      <w:r w:rsidRPr="000F6D77">
        <w:rPr>
          <w:rFonts w:ascii="Times New Roman" w:eastAsia="Times New Roman" w:hAnsi="Times New Roman" w:cs="Times New Roman"/>
          <w:sz w:val="28"/>
          <w:szCs w:val="28"/>
        </w:rPr>
        <w:t>, de 2022, a seguinte redação:</w:t>
      </w:r>
    </w:p>
    <w:p w14:paraId="00000004" w14:textId="373BD626" w:rsidR="00326CC9" w:rsidRPr="000F6D77" w:rsidRDefault="001C3C7D" w:rsidP="00444278">
      <w:pPr>
        <w:spacing w:before="360" w:after="360" w:line="240" w:lineRule="auto"/>
        <w:ind w:firstLine="851"/>
        <w:jc w:val="both"/>
        <w:rPr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b/>
          <w:sz w:val="28"/>
          <w:szCs w:val="28"/>
        </w:rPr>
        <w:t>Art. 1º</w:t>
      </w:r>
      <w:r w:rsidRPr="000F6D77">
        <w:rPr>
          <w:rFonts w:ascii="Times New Roman" w:eastAsia="Times New Roman" w:hAnsi="Times New Roman" w:cs="Times New Roman"/>
          <w:sz w:val="28"/>
          <w:szCs w:val="28"/>
        </w:rPr>
        <w:t xml:space="preserve"> O inciso I do</w:t>
      </w:r>
      <w:r w:rsidR="00CF4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C73">
        <w:rPr>
          <w:rFonts w:ascii="Times New Roman" w:eastAsia="Times New Roman" w:hAnsi="Times New Roman" w:cs="Times New Roman"/>
          <w:i/>
          <w:sz w:val="28"/>
          <w:szCs w:val="28"/>
        </w:rPr>
        <w:t xml:space="preserve">caput </w:t>
      </w:r>
      <w:r w:rsidR="00CF4C73">
        <w:rPr>
          <w:rFonts w:ascii="Times New Roman" w:eastAsia="Times New Roman" w:hAnsi="Times New Roman" w:cs="Times New Roman"/>
          <w:sz w:val="28"/>
          <w:szCs w:val="28"/>
        </w:rPr>
        <w:t>e o § 2</w:t>
      </w:r>
      <w:bookmarkStart w:id="0" w:name="_GoBack"/>
      <w:bookmarkEnd w:id="0"/>
      <w:r w:rsidR="00CF4C73">
        <w:rPr>
          <w:rFonts w:ascii="Times New Roman" w:eastAsia="Times New Roman" w:hAnsi="Times New Roman" w:cs="Times New Roman"/>
          <w:sz w:val="28"/>
          <w:szCs w:val="28"/>
        </w:rPr>
        <w:t>º do</w:t>
      </w:r>
      <w:r w:rsidRPr="000F6D77">
        <w:rPr>
          <w:rFonts w:ascii="Times New Roman" w:eastAsia="Times New Roman" w:hAnsi="Times New Roman" w:cs="Times New Roman"/>
          <w:sz w:val="28"/>
          <w:szCs w:val="28"/>
        </w:rPr>
        <w:t xml:space="preserve"> art. 121 do Ato das Disposições Constitucionais Transitórias</w:t>
      </w:r>
      <w:r w:rsidR="000F6D77" w:rsidRPr="000F6D77">
        <w:rPr>
          <w:rFonts w:ascii="Times New Roman" w:eastAsia="Times New Roman" w:hAnsi="Times New Roman" w:cs="Times New Roman"/>
          <w:sz w:val="28"/>
          <w:szCs w:val="28"/>
        </w:rPr>
        <w:t>, inserido pelo art. 1º da Proposta de Emenda à Constituição</w:t>
      </w:r>
      <w:r w:rsidR="003A5C00">
        <w:rPr>
          <w:rFonts w:ascii="Times New Roman" w:eastAsia="Times New Roman" w:hAnsi="Times New Roman" w:cs="Times New Roman"/>
          <w:sz w:val="28"/>
          <w:szCs w:val="28"/>
        </w:rPr>
        <w:t xml:space="preserve"> nº 32</w:t>
      </w:r>
      <w:r w:rsidR="000F6D77" w:rsidRPr="000F6D77">
        <w:rPr>
          <w:rFonts w:ascii="Times New Roman" w:eastAsia="Times New Roman" w:hAnsi="Times New Roman" w:cs="Times New Roman"/>
          <w:sz w:val="28"/>
          <w:szCs w:val="28"/>
        </w:rPr>
        <w:t>, de 2022,</w:t>
      </w:r>
      <w:r w:rsidRPr="000F6D77">
        <w:rPr>
          <w:rFonts w:ascii="Times New Roman" w:eastAsia="Times New Roman" w:hAnsi="Times New Roman" w:cs="Times New Roman"/>
          <w:sz w:val="28"/>
          <w:szCs w:val="28"/>
        </w:rPr>
        <w:t xml:space="preserve"> passa a ter a seguinte redação:</w:t>
      </w:r>
    </w:p>
    <w:p w14:paraId="03A98EE0" w14:textId="5BD0D5A2" w:rsidR="000F6D77" w:rsidRPr="000F6D77" w:rsidRDefault="001C3C7D" w:rsidP="00444278">
      <w:pPr>
        <w:spacing w:before="120" w:after="12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0F6D77">
        <w:rPr>
          <w:rFonts w:ascii="Times New Roman" w:eastAsia="Times New Roman" w:hAnsi="Times New Roman" w:cs="Times New Roman"/>
          <w:sz w:val="24"/>
          <w:szCs w:val="24"/>
        </w:rPr>
        <w:t>“Art. 121 ...............................</w:t>
      </w:r>
      <w:r w:rsidR="000F6D77" w:rsidRPr="000F6D7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00000007" w14:textId="12EB9FEA" w:rsidR="00326CC9" w:rsidRPr="000F6D77" w:rsidRDefault="001C3C7D" w:rsidP="0044427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D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0F6D77" w:rsidRPr="000F6D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0F6D77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gramEnd"/>
      <w:r w:rsidRPr="000F6D77">
        <w:rPr>
          <w:rFonts w:ascii="Times New Roman" w:eastAsia="Times New Roman" w:hAnsi="Times New Roman" w:cs="Times New Roman"/>
          <w:sz w:val="24"/>
          <w:szCs w:val="24"/>
        </w:rPr>
        <w:t xml:space="preserve"> se incluem no limite e não se incluem na base de cálculo estabelecidos, respectivamente, no inciso I do </w:t>
      </w:r>
      <w:r w:rsidRPr="003A5C00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Pr="000F6D77">
        <w:rPr>
          <w:rFonts w:ascii="Times New Roman" w:eastAsia="Times New Roman" w:hAnsi="Times New Roman" w:cs="Times New Roman"/>
          <w:sz w:val="24"/>
          <w:szCs w:val="24"/>
        </w:rPr>
        <w:t xml:space="preserve"> e no § 1º do art. 107 do Ato das Disposições Constitucionais Transitórias, no exercício financeiro de 2023, o valor de até R$ 80.000.000,00 (oitenta bilhões de reais); </w:t>
      </w:r>
    </w:p>
    <w:p w14:paraId="63219482" w14:textId="5DCBE83B" w:rsidR="000F6D77" w:rsidRPr="000F6D77" w:rsidRDefault="000F6D77" w:rsidP="00444278">
      <w:pPr>
        <w:spacing w:before="120" w:after="12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r w:rsidRPr="000F6D7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0000000A" w14:textId="4D388093" w:rsidR="00326CC9" w:rsidRPr="000F6D77" w:rsidRDefault="003A5C00" w:rsidP="00444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0F6D77">
        <w:rPr>
          <w:rFonts w:ascii="Times New Roman" w:eastAsia="Times New Roman" w:hAnsi="Times New Roman" w:cs="Times New Roman"/>
          <w:sz w:val="24"/>
          <w:szCs w:val="24"/>
        </w:rPr>
        <w:t>º Caso o</w:t>
      </w:r>
      <w:r w:rsidR="001C3C7D" w:rsidRPr="000F6D77">
        <w:rPr>
          <w:rFonts w:ascii="Times New Roman" w:eastAsia="Times New Roman" w:hAnsi="Times New Roman" w:cs="Times New Roman"/>
          <w:sz w:val="24"/>
          <w:szCs w:val="24"/>
        </w:rPr>
        <w:t xml:space="preserve"> valor previsto </w:t>
      </w:r>
      <w:r w:rsidR="000F6D77">
        <w:rPr>
          <w:rFonts w:ascii="Times New Roman" w:eastAsia="Times New Roman" w:hAnsi="Times New Roman" w:cs="Times New Roman"/>
          <w:sz w:val="24"/>
          <w:szCs w:val="24"/>
        </w:rPr>
        <w:t xml:space="preserve">no art. 121,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="000F6D77">
        <w:rPr>
          <w:rFonts w:ascii="Times New Roman" w:eastAsia="Times New Roman" w:hAnsi="Times New Roman" w:cs="Times New Roman"/>
          <w:sz w:val="24"/>
          <w:szCs w:val="24"/>
        </w:rPr>
        <w:t>I,</w:t>
      </w:r>
      <w:r w:rsidR="001C3C7D" w:rsidRPr="000F6D77">
        <w:rPr>
          <w:rFonts w:ascii="Times New Roman" w:eastAsia="Times New Roman" w:hAnsi="Times New Roman" w:cs="Times New Roman"/>
          <w:sz w:val="24"/>
          <w:szCs w:val="24"/>
        </w:rPr>
        <w:t xml:space="preserve"> não seja utilizado integralmente em despesas relativas ao programa de transferência de renda previsto no </w:t>
      </w:r>
      <w:r w:rsidR="001C3C7D" w:rsidRPr="003A5C00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="001C3C7D" w:rsidRPr="000F6D77">
        <w:rPr>
          <w:rFonts w:ascii="Times New Roman" w:eastAsia="Times New Roman" w:hAnsi="Times New Roman" w:cs="Times New Roman"/>
          <w:sz w:val="24"/>
          <w:szCs w:val="24"/>
        </w:rPr>
        <w:t xml:space="preserve"> deste artigo, poderá ser utilizado, alternativamente, em programas de geração de </w:t>
      </w:r>
      <w:proofErr w:type="gramStart"/>
      <w:r w:rsidR="001C3C7D" w:rsidRPr="000F6D77">
        <w:rPr>
          <w:rFonts w:ascii="Times New Roman" w:eastAsia="Times New Roman" w:hAnsi="Times New Roman" w:cs="Times New Roman"/>
          <w:sz w:val="24"/>
          <w:szCs w:val="24"/>
        </w:rPr>
        <w:t>emprego.</w:t>
      </w:r>
      <w:r w:rsidR="00CF4C73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</w:p>
    <w:p w14:paraId="0000000B" w14:textId="5B8EF812" w:rsidR="00326CC9" w:rsidRPr="000F6D77" w:rsidRDefault="004C1E61" w:rsidP="00444278">
      <w:pPr>
        <w:spacing w:before="360" w:after="36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Art. 2</w:t>
      </w:r>
      <w:r w:rsidR="003A5C00" w:rsidRPr="00444278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3A5C00">
        <w:rPr>
          <w:rFonts w:ascii="Times New Roman" w:eastAsia="Times New Roman" w:hAnsi="Times New Roman" w:cs="Times New Roman"/>
          <w:sz w:val="28"/>
          <w:szCs w:val="28"/>
        </w:rPr>
        <w:t xml:space="preserve"> Suprim</w:t>
      </w:r>
      <w:r w:rsidR="001C3C7D" w:rsidRPr="000F6D77">
        <w:rPr>
          <w:rFonts w:ascii="Times New Roman" w:eastAsia="Times New Roman" w:hAnsi="Times New Roman" w:cs="Times New Roman"/>
          <w:sz w:val="28"/>
          <w:szCs w:val="28"/>
        </w:rPr>
        <w:t>am-se os seguintes</w:t>
      </w:r>
      <w:r w:rsidR="003A5C00">
        <w:rPr>
          <w:rFonts w:ascii="Times New Roman" w:eastAsia="Times New Roman" w:hAnsi="Times New Roman" w:cs="Times New Roman"/>
          <w:sz w:val="28"/>
          <w:szCs w:val="28"/>
        </w:rPr>
        <w:t xml:space="preserve"> dispositivos inseridos pelo art. 1º </w:t>
      </w:r>
      <w:r w:rsidR="00444278">
        <w:rPr>
          <w:rFonts w:ascii="Times New Roman" w:eastAsia="Times New Roman" w:hAnsi="Times New Roman" w:cs="Times New Roman"/>
          <w:sz w:val="28"/>
          <w:szCs w:val="28"/>
        </w:rPr>
        <w:t xml:space="preserve">da </w:t>
      </w:r>
      <w:r w:rsidR="003A5C00">
        <w:rPr>
          <w:rFonts w:ascii="Times New Roman" w:eastAsia="Times New Roman" w:hAnsi="Times New Roman" w:cs="Times New Roman"/>
          <w:sz w:val="28"/>
          <w:szCs w:val="28"/>
        </w:rPr>
        <w:t xml:space="preserve">Proposta de Emenda à Constituição nº 32, de </w:t>
      </w:r>
      <w:r w:rsidR="001C3C7D" w:rsidRPr="000F6D77">
        <w:rPr>
          <w:rFonts w:ascii="Times New Roman" w:eastAsia="Times New Roman" w:hAnsi="Times New Roman" w:cs="Times New Roman"/>
          <w:sz w:val="28"/>
          <w:szCs w:val="28"/>
        </w:rPr>
        <w:t>2022:</w:t>
      </w:r>
    </w:p>
    <w:p w14:paraId="0000000C" w14:textId="6DDE9D30" w:rsidR="00326CC9" w:rsidRPr="000F6D77" w:rsidRDefault="00444278" w:rsidP="004442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3A5C00">
        <w:rPr>
          <w:rFonts w:ascii="Times New Roman" w:eastAsia="Times New Roman" w:hAnsi="Times New Roman" w:cs="Times New Roman"/>
          <w:sz w:val="28"/>
          <w:szCs w:val="28"/>
        </w:rPr>
        <w:t>rt. 107, §</w:t>
      </w:r>
      <w:r w:rsidR="001C3C7D" w:rsidRPr="000F6D77">
        <w:rPr>
          <w:rFonts w:ascii="Times New Roman" w:eastAsia="Times New Roman" w:hAnsi="Times New Roman" w:cs="Times New Roman"/>
          <w:sz w:val="28"/>
          <w:szCs w:val="28"/>
        </w:rPr>
        <w:t xml:space="preserve"> 6º-B;</w:t>
      </w:r>
    </w:p>
    <w:p w14:paraId="0000000E" w14:textId="2FE9A91E" w:rsidR="00326CC9" w:rsidRPr="000F6D77" w:rsidRDefault="00444278" w:rsidP="004442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3A5C00">
        <w:rPr>
          <w:rFonts w:ascii="Times New Roman" w:eastAsia="Times New Roman" w:hAnsi="Times New Roman" w:cs="Times New Roman"/>
          <w:sz w:val="28"/>
          <w:szCs w:val="28"/>
        </w:rPr>
        <w:t>rt. 122, §</w:t>
      </w:r>
      <w:r w:rsidR="001C3C7D" w:rsidRPr="000F6D77">
        <w:rPr>
          <w:rFonts w:ascii="Times New Roman" w:eastAsia="Times New Roman" w:hAnsi="Times New Roman" w:cs="Times New Roman"/>
          <w:sz w:val="28"/>
          <w:szCs w:val="28"/>
        </w:rPr>
        <w:t xml:space="preserve"> 3º.</w:t>
      </w:r>
    </w:p>
    <w:p w14:paraId="0000000F" w14:textId="77777777" w:rsidR="00326CC9" w:rsidRPr="000F6D77" w:rsidRDefault="00326C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326CC9" w:rsidRPr="000F6D77" w:rsidRDefault="001C3C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b/>
          <w:sz w:val="28"/>
          <w:szCs w:val="28"/>
        </w:rPr>
        <w:t>JUSTIFICAÇÃO</w:t>
      </w:r>
    </w:p>
    <w:p w14:paraId="00000011" w14:textId="77777777" w:rsidR="00326CC9" w:rsidRPr="000F6D77" w:rsidRDefault="001C3C7D">
      <w:pPr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>Nas últimas semanas, muito se tem falado acerca da necessidade de se autorizar espaço fiscal adicional além do previsto dentro do Teto de Gastos constitucional, de forma a gerar recursos para a manutenção do pagamento do Auxílio Brasil no patamar atual, de R$ 600,00. De fato, o orçamento encaminhado para 2023 prevê o pagamento do Auxilio Brasil em valor significativamente inferior ao que vem sendo pago em 2022, isto é, de R$ 405,00.</w:t>
      </w:r>
    </w:p>
    <w:p w14:paraId="00000012" w14:textId="59A388FF" w:rsidR="00326CC9" w:rsidRPr="000F6D77" w:rsidRDefault="001C3C7D">
      <w:pPr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>Neste sentido, foi protocolada Proposta de Emenda à Constitucional – PEC</w:t>
      </w:r>
      <w:r w:rsidR="00444278">
        <w:rPr>
          <w:rFonts w:ascii="Times New Roman" w:eastAsia="Times New Roman" w:hAnsi="Times New Roman" w:cs="Times New Roman"/>
          <w:sz w:val="28"/>
          <w:szCs w:val="28"/>
        </w:rPr>
        <w:t xml:space="preserve"> nº 32, de 2022, cujo primeiro signatário é o</w:t>
      </w:r>
      <w:r w:rsidRPr="000F6D77">
        <w:rPr>
          <w:rFonts w:ascii="Times New Roman" w:eastAsia="Times New Roman" w:hAnsi="Times New Roman" w:cs="Times New Roman"/>
          <w:sz w:val="28"/>
          <w:szCs w:val="28"/>
        </w:rPr>
        <w:t xml:space="preserve"> Senador Marcelo Castro, a partir de texto suger</w:t>
      </w:r>
      <w:r w:rsidR="00444278">
        <w:rPr>
          <w:rFonts w:ascii="Times New Roman" w:eastAsia="Times New Roman" w:hAnsi="Times New Roman" w:cs="Times New Roman"/>
          <w:sz w:val="28"/>
          <w:szCs w:val="28"/>
        </w:rPr>
        <w:t xml:space="preserve">ido pela Equipe de Transição, </w:t>
      </w:r>
      <w:r w:rsidRPr="000F6D77">
        <w:rPr>
          <w:rFonts w:ascii="Times New Roman" w:eastAsia="Times New Roman" w:hAnsi="Times New Roman" w:cs="Times New Roman"/>
          <w:sz w:val="28"/>
          <w:szCs w:val="28"/>
        </w:rPr>
        <w:t xml:space="preserve">a qual propõe a excepcionalização de uma série de despesas. Um primeiro cálculo do impacto do texto dessa PEC aponta para montantes de cerca de R$ 200 </w:t>
      </w:r>
      <w:r w:rsidRPr="000F6D77">
        <w:rPr>
          <w:rFonts w:ascii="Times New Roman" w:eastAsia="Times New Roman" w:hAnsi="Times New Roman" w:cs="Times New Roman"/>
          <w:sz w:val="28"/>
          <w:szCs w:val="28"/>
        </w:rPr>
        <w:lastRenderedPageBreak/>
        <w:t>bilhões anuais, acima do previsto no Teto de Gastos constitucional, ao longo dos próximos quatro anos.</w:t>
      </w:r>
    </w:p>
    <w:p w14:paraId="00000013" w14:textId="77777777" w:rsidR="00326CC9" w:rsidRPr="000F6D77" w:rsidRDefault="001C3C7D">
      <w:pPr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>Como consequência, nas últimas semanas os mercados financeiros têm vivido elevada volatilidade, com quedas bruscas na bolsa de valores e elevação das taxas de juros de referência. Até mesmo o Tesouro Direto teve a sua negociação suspensa em alguns momentos.</w:t>
      </w:r>
    </w:p>
    <w:p w14:paraId="00000014" w14:textId="77777777" w:rsidR="00326CC9" w:rsidRPr="000F6D77" w:rsidRDefault="001C3C7D">
      <w:pPr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>Em certo sentido, o que o mercado está tentando mostrar é que uma excepcionalização dessa monta é exagerada e pode levar a uma trajetória de endividamento perigosa e potencialmente explosiva.</w:t>
      </w:r>
    </w:p>
    <w:p w14:paraId="00000015" w14:textId="6074205F" w:rsidR="00326CC9" w:rsidRPr="000F6D77" w:rsidRDefault="001C3C7D">
      <w:pPr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 xml:space="preserve">Também considero desnecessário que seja dada uma liberação de tão grande volume de recursos “extra teto”. O que estamos propondo nesta Emenda é que sejam excepcionalizados – apenas no exercício de 2023 – o valor de até R$ 80 bilhões de reais que podem então ser utilizados para o complemento do pagamento do Auxílio Brasil </w:t>
      </w:r>
      <w:r w:rsidR="004C1E61">
        <w:rPr>
          <w:rFonts w:ascii="Times New Roman" w:eastAsia="Times New Roman" w:hAnsi="Times New Roman" w:cs="Times New Roman"/>
          <w:sz w:val="28"/>
          <w:szCs w:val="28"/>
        </w:rPr>
        <w:t xml:space="preserve">(admitida outra denominação) </w:t>
      </w:r>
      <w:r w:rsidRPr="000F6D77">
        <w:rPr>
          <w:rFonts w:ascii="Times New Roman" w:eastAsia="Times New Roman" w:hAnsi="Times New Roman" w:cs="Times New Roman"/>
          <w:sz w:val="28"/>
          <w:szCs w:val="28"/>
        </w:rPr>
        <w:t>ou, alternativamente, pode ser aplicado em programas de geração de emprego.</w:t>
      </w:r>
    </w:p>
    <w:p w14:paraId="620AD020" w14:textId="30A26525" w:rsidR="004C1E61" w:rsidRDefault="004C1E61">
      <w:pPr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Frise-se: todos queremos atender – via programa de transferência de renda – necessidades urgentes e prementes. Contudo, todos preferimos favorecer a geração de empregos e oportunidades.</w:t>
      </w:r>
    </w:p>
    <w:p w14:paraId="00000016" w14:textId="77777777" w:rsidR="00326CC9" w:rsidRPr="000F6D77" w:rsidRDefault="001C3C7D">
      <w:pPr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>Desta maneira, entendemos que estamos atendendo à demanda urgente de manter o valor do Auxílio Brasil nos patamares atuais sem, no entanto, gerar uma necessidade exagerada de endividamento.</w:t>
      </w:r>
    </w:p>
    <w:p w14:paraId="00000017" w14:textId="77777777" w:rsidR="00326CC9" w:rsidRPr="000F6D77" w:rsidRDefault="001C3C7D">
      <w:pPr>
        <w:spacing w:before="120" w:after="12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>Diante do exposto, conto com o apoio dos nobres pares para a aprovação desta Emenda.</w:t>
      </w:r>
    </w:p>
    <w:p w14:paraId="00000018" w14:textId="77777777" w:rsidR="00326CC9" w:rsidRPr="000F6D77" w:rsidRDefault="00326C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326CC9" w:rsidRDefault="001C3C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D77">
        <w:rPr>
          <w:rFonts w:ascii="Times New Roman" w:eastAsia="Times New Roman" w:hAnsi="Times New Roman" w:cs="Times New Roman"/>
          <w:sz w:val="28"/>
          <w:szCs w:val="28"/>
        </w:rPr>
        <w:t>Sala das Comissões,</w:t>
      </w:r>
    </w:p>
    <w:p w14:paraId="3BD755FC" w14:textId="77777777" w:rsidR="008A3D8F" w:rsidRDefault="008A3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A8461" w14:textId="77777777" w:rsidR="008A3D8F" w:rsidRDefault="008A3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25029B" w14:textId="77777777" w:rsidR="008A3D8F" w:rsidRDefault="008A3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E1E167" w14:textId="77777777" w:rsidR="008A3D8F" w:rsidRDefault="008A3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1183D" w14:textId="77777777" w:rsidR="008A3D8F" w:rsidRPr="000F6D77" w:rsidRDefault="008A3D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326CC9" w:rsidRPr="000F6D77" w:rsidRDefault="00326CC9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elacomgrade"/>
        <w:tblW w:w="8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47"/>
      </w:tblGrid>
      <w:tr w:rsidR="008A3D8F" w14:paraId="54CA3972" w14:textId="77777777" w:rsidTr="008A3D8F">
        <w:tc>
          <w:tcPr>
            <w:tcW w:w="4531" w:type="dxa"/>
          </w:tcPr>
          <w:p w14:paraId="5171B831" w14:textId="77777777" w:rsidR="008A3D8F" w:rsidRDefault="008A3D8F" w:rsidP="008A3D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D77">
              <w:rPr>
                <w:rFonts w:ascii="Times New Roman" w:eastAsia="Times New Roman" w:hAnsi="Times New Roman" w:cs="Times New Roman"/>
                <w:sz w:val="28"/>
                <w:szCs w:val="28"/>
              </w:rPr>
              <w:t>Senador ORIOVISTO GUIMARÃES</w:t>
            </w:r>
          </w:p>
          <w:p w14:paraId="1BC18C10" w14:textId="77777777" w:rsidR="008A3D8F" w:rsidRDefault="008A3D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38D359" w14:textId="77777777" w:rsidR="008A3D8F" w:rsidRPr="000F6D77" w:rsidRDefault="008A3D8F" w:rsidP="008A3D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Senador ESPERIDIÃO AMIN</w:t>
            </w:r>
          </w:p>
          <w:p w14:paraId="6B271129" w14:textId="77777777" w:rsidR="008A3D8F" w:rsidRDefault="008A3D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A8903E1" w14:textId="77777777" w:rsidR="008A3D8F" w:rsidRDefault="008A3D8F" w:rsidP="008A3D8F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66B491" w14:textId="77777777" w:rsidR="008A3D8F" w:rsidRDefault="008A3D8F" w:rsidP="008A3D8F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326CC9" w:rsidRPr="000F6D77" w:rsidRDefault="00326CC9" w:rsidP="008A3D8F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326CC9" w:rsidRPr="000F6D77" w:rsidSect="008801BE">
      <w:headerReference w:type="default" r:id="rId8"/>
      <w:pgSz w:w="11906" w:h="16838"/>
      <w:pgMar w:top="1417" w:right="1701" w:bottom="1417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3C94F" w14:textId="77777777" w:rsidR="00FC10DA" w:rsidRDefault="00FC10DA">
      <w:pPr>
        <w:spacing w:after="0" w:line="240" w:lineRule="auto"/>
      </w:pPr>
      <w:r>
        <w:separator/>
      </w:r>
    </w:p>
  </w:endnote>
  <w:endnote w:type="continuationSeparator" w:id="0">
    <w:p w14:paraId="1E56BA53" w14:textId="77777777" w:rsidR="00FC10DA" w:rsidRDefault="00FC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37364" w14:textId="77777777" w:rsidR="00FC10DA" w:rsidRDefault="00FC10DA">
      <w:pPr>
        <w:spacing w:after="0" w:line="240" w:lineRule="auto"/>
      </w:pPr>
      <w:r>
        <w:separator/>
      </w:r>
    </w:p>
  </w:footnote>
  <w:footnote w:type="continuationSeparator" w:id="0">
    <w:p w14:paraId="0770885C" w14:textId="77777777" w:rsidR="00FC10DA" w:rsidRDefault="00FC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D" w14:textId="77777777" w:rsidR="00326CC9" w:rsidRDefault="00326CC9">
    <w:pPr>
      <w:tabs>
        <w:tab w:val="center" w:pos="4252"/>
        <w:tab w:val="right" w:pos="8504"/>
      </w:tabs>
      <w:spacing w:after="120"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146DD"/>
    <w:multiLevelType w:val="multilevel"/>
    <w:tmpl w:val="8616A1F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C9"/>
    <w:rsid w:val="000F6D77"/>
    <w:rsid w:val="001C3C7D"/>
    <w:rsid w:val="00216E76"/>
    <w:rsid w:val="00326CC9"/>
    <w:rsid w:val="003A5C00"/>
    <w:rsid w:val="00444278"/>
    <w:rsid w:val="00497EDF"/>
    <w:rsid w:val="004C1E61"/>
    <w:rsid w:val="008801BE"/>
    <w:rsid w:val="008A3D8F"/>
    <w:rsid w:val="00CF4C73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E2699-5083-42D1-8F58-93CEBF82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41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95D41"/>
  </w:style>
  <w:style w:type="character" w:customStyle="1" w:styleId="RodapChar">
    <w:name w:val="Rodapé Char"/>
    <w:basedOn w:val="Fontepargpadro"/>
    <w:link w:val="Rodap"/>
    <w:uiPriority w:val="99"/>
    <w:qFormat/>
    <w:rsid w:val="00995D41"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995D4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95D41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1BE"/>
    <w:rPr>
      <w:rFonts w:ascii="Segoe UI" w:eastAsiaTheme="minorHAns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39"/>
    <w:rsid w:val="008A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uhZFyxNx2+sIJoh6ZyyW+phRtw==">AMUW2mUArS74P06IocMrnIMimasklCzcCEh4suAmeH2vWvFaoagU/xTSycEr3P6XYBLfLBjEbJRyx4SJCaeaxYmNpI0pc/HHZqTESWL3Q7JH20mjC22bzs0=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Bernardino Lesch</dc:creator>
  <cp:lastModifiedBy>Dalmo Jorge Lima Palmeira</cp:lastModifiedBy>
  <cp:revision>6</cp:revision>
  <cp:lastPrinted>2022-11-29T18:53:00Z</cp:lastPrinted>
  <dcterms:created xsi:type="dcterms:W3CDTF">2022-11-29T14:46:00Z</dcterms:created>
  <dcterms:modified xsi:type="dcterms:W3CDTF">2022-11-29T18:54:00Z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